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112345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 w:rsidRPr="00112345"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Giuseppe Grandi</w:t>
      </w:r>
    </w:p>
    <w:p w:rsidR="00112345" w:rsidRPr="00112345" w:rsidRDefault="00112345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 w:rsidRPr="00112345">
        <w:rPr>
          <w:rFonts w:asciiTheme="minorHAnsi" w:hAnsiTheme="minorHAnsi" w:cstheme="minorHAnsi"/>
          <w:bCs/>
          <w:color w:val="000000" w:themeColor="text1"/>
          <w:lang w:val="en-US"/>
        </w:rPr>
        <w:t>Trombone</w:t>
      </w:r>
    </w:p>
    <w:p w:rsidR="001901A3" w:rsidRPr="001901A3" w:rsidRDefault="001901A3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112345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28 - 29</w:t>
      </w:r>
      <w:r w:rsidR="001A4845" w:rsidRPr="00112345">
        <w:rPr>
          <w:rFonts w:asciiTheme="minorHAnsi" w:hAnsiTheme="minorHAnsi" w:cstheme="minorHAnsi"/>
        </w:rPr>
        <w:t xml:space="preserve"> Aprile 2025</w:t>
      </w:r>
    </w:p>
    <w:p w:rsidR="00BA6697" w:rsidRPr="001901A3" w:rsidRDefault="00BA6697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112345">
        <w:rPr>
          <w:rFonts w:asciiTheme="minorHAnsi" w:hAnsiTheme="minorHAnsi" w:cstheme="minorHAnsi"/>
          <w:b/>
        </w:rPr>
        <w:t>iscrizione</w:t>
      </w:r>
      <w:r w:rsidR="005059BC" w:rsidRPr="00112345">
        <w:rPr>
          <w:rFonts w:asciiTheme="minorHAnsi" w:hAnsiTheme="minorHAnsi" w:cstheme="minorHAnsi"/>
          <w:b/>
        </w:rPr>
        <w:t>:</w:t>
      </w:r>
      <w:r w:rsidR="001901A3">
        <w:rPr>
          <w:rFonts w:asciiTheme="minorHAnsi" w:hAnsiTheme="minorHAnsi" w:cstheme="minorHAnsi"/>
          <w:b/>
        </w:rPr>
        <w:t xml:space="preserve"> venerdì 25</w:t>
      </w:r>
      <w:r w:rsidR="001A4845" w:rsidRPr="00112345">
        <w:rPr>
          <w:rFonts w:asciiTheme="minorHAnsi" w:hAnsiTheme="minorHAnsi" w:cstheme="minorHAnsi"/>
          <w:b/>
        </w:rPr>
        <w:t xml:space="preserve"> aprile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112345" w:rsidRDefault="001A4845" w:rsidP="00C224ED">
      <w:pPr>
        <w:pStyle w:val="Nessunaspaziatura"/>
        <w:jc w:val="center"/>
        <w:rPr>
          <w:rFonts w:asciiTheme="minorHAnsi" w:hAnsiTheme="minorHAnsi" w:cstheme="minorHAnsi"/>
        </w:rPr>
      </w:pPr>
      <w:r w:rsidRPr="00112345">
        <w:rPr>
          <w:rFonts w:asciiTheme="minorHAnsi" w:hAnsiTheme="minorHAnsi" w:cstheme="minorHAnsi"/>
        </w:rPr>
        <w:t>Coordinatore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626124" w:rsidRPr="00112345">
        <w:rPr>
          <w:rFonts w:asciiTheme="minorHAnsi" w:hAnsiTheme="minorHAnsi" w:cstheme="minorHAnsi"/>
        </w:rPr>
        <w:t>Prof.</w:t>
      </w:r>
      <w:r w:rsidR="00112345" w:rsidRPr="00112345">
        <w:rPr>
          <w:rFonts w:asciiTheme="minorHAnsi" w:hAnsiTheme="minorHAnsi" w:cstheme="minorHAnsi"/>
        </w:rPr>
        <w:t xml:space="preserve"> Giuseppe De Marco </w:t>
      </w:r>
      <w:r w:rsidRPr="00112345">
        <w:rPr>
          <w:rFonts w:asciiTheme="minorHAnsi" w:hAnsiTheme="minorHAnsi" w:cstheme="minorHAnsi"/>
          <w:sz w:val="22"/>
          <w:szCs w:val="22"/>
        </w:rPr>
        <w:t>EMAIL</w:t>
      </w:r>
      <w:r w:rsidRPr="00112345">
        <w:rPr>
          <w:rFonts w:asciiTheme="minorHAnsi" w:hAnsiTheme="minorHAnsi" w:cstheme="minorHAnsi"/>
        </w:rPr>
        <w:t xml:space="preserve"> </w:t>
      </w:r>
      <w:r w:rsidR="00112345" w:rsidRPr="00112345">
        <w:rPr>
          <w:rFonts w:asciiTheme="minorHAnsi" w:hAnsiTheme="minorHAnsi" w:cstheme="minorHAnsi"/>
        </w:rPr>
        <w:t>giuseppe.demarco</w:t>
      </w:r>
      <w:hyperlink r:id="rId9" w:history="1">
        <w:r w:rsidR="00373B2C" w:rsidRPr="00112345">
          <w:rPr>
            <w:rStyle w:val="Collegamentoipertestuale"/>
            <w:rFonts w:asciiTheme="minorHAnsi" w:hAnsiTheme="minorHAnsi" w:cstheme="minorHAnsi"/>
          </w:rPr>
          <w:t>@docenti.conservatorio.it</w:t>
        </w:r>
      </w:hyperlink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785F51" w:rsidRPr="00785F51" w:rsidRDefault="00112345" w:rsidP="00785F51">
      <w:pPr>
        <w:pStyle w:val="Nessunaspaziatura"/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1901A3"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 w:rsidR="00B276A7"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hyperlink r:id="rId10" w:history="1">
        <w:r w:rsidR="00785F51" w:rsidRPr="00785F51">
          <w:rPr>
            <w:rStyle w:val="Collegamentoipertestuale"/>
            <w:u w:val="none"/>
          </w:rPr>
          <w:t>sciscioli.assistentetecnico@conservatoriofoggia.it</w:t>
        </w:r>
      </w:hyperlink>
    </w:p>
    <w:p w:rsidR="00112345" w:rsidRPr="00112345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 xml:space="preserve">a </w:t>
      </w:r>
      <w:bookmarkStart w:id="0" w:name="_GoBack"/>
      <w:r w:rsidR="00103FF2" w:rsidRPr="00785F51">
        <w:fldChar w:fldCharType="begin"/>
      </w:r>
      <w:r w:rsidR="00103FF2" w:rsidRPr="00785F51">
        <w:instrText xml:space="preserve"> HYPERLI</w:instrText>
      </w:r>
      <w:r w:rsidR="00103FF2" w:rsidRPr="00785F51">
        <w:instrText xml:space="preserve">NK "mailto:didattica.rodi@conservatoriofoggia.it" \t "_blank" </w:instrText>
      </w:r>
      <w:r w:rsidR="00103FF2" w:rsidRPr="00785F51">
        <w:fldChar w:fldCharType="separate"/>
      </w:r>
      <w:r w:rsidR="00B276A7" w:rsidRPr="00785F51">
        <w:rPr>
          <w:rStyle w:val="Collegamentoipertestuale"/>
          <w:rFonts w:asciiTheme="minorHAnsi" w:hAnsiTheme="minorHAnsi" w:cstheme="minorHAnsi"/>
          <w:color w:val="1155CC"/>
          <w:sz w:val="22"/>
          <w:szCs w:val="22"/>
          <w:u w:val="none"/>
        </w:rPr>
        <w:t>didattica.rodi@conservatoriofoggia.it</w:t>
      </w:r>
      <w:r w:rsidR="00103FF2" w:rsidRPr="00785F51">
        <w:rPr>
          <w:rStyle w:val="Collegamentoipertestuale"/>
          <w:rFonts w:asciiTheme="minorHAnsi" w:hAnsiTheme="minorHAnsi" w:cstheme="minorHAnsi"/>
          <w:color w:val="1155CC"/>
          <w:sz w:val="22"/>
          <w:szCs w:val="22"/>
          <w:u w:val="none"/>
        </w:rPr>
        <w:fldChar w:fldCharType="end"/>
      </w:r>
      <w:bookmarkEnd w:id="0"/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Default="00103FF2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hyperlink r:id="rId11" w:anchor="no-back-button" w:history="1">
        <w:r w:rsidR="00B276A7" w:rsidRPr="008F49AF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https://www.pagaonlinepa.it/POL_CitizenPortal/GEN_Default.aspx?idDominio=80030420717#no-back-button</w:t>
        </w:r>
      </w:hyperlink>
      <w:r w:rsidR="00B5431C">
        <w:rPr>
          <w:rFonts w:asciiTheme="minorHAnsi" w:hAnsiTheme="minorHAnsi" w:cstheme="minorHAnsi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1901A3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E93AE5" w:rsidRDefault="001901A3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F2" w:rsidRDefault="00103FF2" w:rsidP="000C0E21">
      <w:r>
        <w:separator/>
      </w:r>
    </w:p>
  </w:endnote>
  <w:endnote w:type="continuationSeparator" w:id="0">
    <w:p w:rsidR="00103FF2" w:rsidRDefault="00103FF2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F2" w:rsidRDefault="00103FF2" w:rsidP="000C0E21">
      <w:r>
        <w:separator/>
      </w:r>
    </w:p>
  </w:footnote>
  <w:footnote w:type="continuationSeparator" w:id="0">
    <w:p w:rsidR="00103FF2" w:rsidRDefault="00103FF2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D0D7C"/>
    <w:rsid w:val="000F3443"/>
    <w:rsid w:val="00103FF2"/>
    <w:rsid w:val="00112345"/>
    <w:rsid w:val="0012230F"/>
    <w:rsid w:val="00133C1E"/>
    <w:rsid w:val="00140036"/>
    <w:rsid w:val="00141337"/>
    <w:rsid w:val="00156310"/>
    <w:rsid w:val="00181819"/>
    <w:rsid w:val="00184CE1"/>
    <w:rsid w:val="001901A3"/>
    <w:rsid w:val="001A4845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4560D"/>
    <w:rsid w:val="00451213"/>
    <w:rsid w:val="00473975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85F51"/>
    <w:rsid w:val="00792914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2D6"/>
    <w:rsid w:val="00F40EC0"/>
    <w:rsid w:val="00F715B8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gaonlinepa.it/POL_CitizenPortal/GEN_Default.aspx?idDominio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ciscioli.assistentetecnico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F63B-6B34-4A97-A486-43433F6D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6</cp:revision>
  <cp:lastPrinted>2017-09-18T06:40:00Z</cp:lastPrinted>
  <dcterms:created xsi:type="dcterms:W3CDTF">2025-03-13T09:45:00Z</dcterms:created>
  <dcterms:modified xsi:type="dcterms:W3CDTF">2025-04-11T06:26:00Z</dcterms:modified>
</cp:coreProperties>
</file>